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1C" w:rsidRPr="00CC2868" w:rsidRDefault="00A5492D" w:rsidP="00C3341C">
      <w:pPr>
        <w:jc w:val="center"/>
        <w:rPr>
          <w:b/>
        </w:rPr>
      </w:pPr>
      <w:r>
        <w:rPr>
          <w:b/>
        </w:rPr>
        <w:t xml:space="preserve">NJ </w:t>
      </w:r>
      <w:r w:rsidR="00C3341C">
        <w:rPr>
          <w:b/>
        </w:rPr>
        <w:t>Green Amendment</w:t>
      </w:r>
      <w:r>
        <w:rPr>
          <w:b/>
        </w:rPr>
        <w:t xml:space="preserve"> </w:t>
      </w:r>
      <w:r w:rsidR="00A47DA0">
        <w:rPr>
          <w:b/>
        </w:rPr>
        <w:t>(</w:t>
      </w:r>
      <w:r w:rsidR="00B21337">
        <w:rPr>
          <w:b/>
        </w:rPr>
        <w:t>SCR43</w:t>
      </w:r>
      <w:r w:rsidR="00A47DA0">
        <w:rPr>
          <w:b/>
        </w:rPr>
        <w:t>)</w:t>
      </w:r>
      <w:r w:rsidR="00C3341C">
        <w:rPr>
          <w:b/>
        </w:rPr>
        <w:t xml:space="preserve"> Advocacy </w:t>
      </w:r>
      <w:r w:rsidR="00243880">
        <w:rPr>
          <w:b/>
        </w:rPr>
        <w:t xml:space="preserve">Campaign </w:t>
      </w:r>
      <w:r w:rsidR="00C3341C">
        <w:rPr>
          <w:b/>
        </w:rPr>
        <w:t>Brief</w:t>
      </w:r>
    </w:p>
    <w:p w:rsidR="00243880" w:rsidRDefault="00243880" w:rsidP="00243880">
      <w:pPr>
        <w:rPr>
          <w:b/>
        </w:rPr>
      </w:pPr>
    </w:p>
    <w:p w:rsidR="00B45A8C" w:rsidRDefault="00B45A8C" w:rsidP="00B45A8C">
      <w:pPr>
        <w:rPr>
          <w:b/>
        </w:rPr>
      </w:pPr>
      <w:r>
        <w:rPr>
          <w:b/>
        </w:rPr>
        <w:t>Winter</w:t>
      </w:r>
      <w:r w:rsidR="00594C23">
        <w:rPr>
          <w:b/>
        </w:rPr>
        <w:t>/Spring</w:t>
      </w:r>
      <w:bookmarkStart w:id="0" w:name="_GoBack"/>
      <w:bookmarkEnd w:id="0"/>
      <w:r>
        <w:rPr>
          <w:b/>
        </w:rPr>
        <w:t xml:space="preserve"> Campaign Needs</w:t>
      </w:r>
      <w:r w:rsidRPr="001E6A8E">
        <w:rPr>
          <w:b/>
        </w:rPr>
        <w:t xml:space="preserve">: </w:t>
      </w:r>
    </w:p>
    <w:p w:rsidR="00B45A8C" w:rsidRDefault="00B45A8C" w:rsidP="00B45A8C">
      <w:r>
        <w:t>Join us in helping advance a NJ Green Amendment (</w:t>
      </w:r>
      <w:r w:rsidR="00B21337">
        <w:t>SCR43</w:t>
      </w:r>
      <w:r>
        <w:t xml:space="preserve">)-guaranteed rights to clean air, clean water, a stable climate and healthy environments- toward passage! Help expand our reach by making calls, passing resolutions, writing letters, and getting active on social media. </w:t>
      </w:r>
    </w:p>
    <w:p w:rsidR="00B45A8C" w:rsidRDefault="00B45A8C" w:rsidP="00175130">
      <w:pPr>
        <w:rPr>
          <w:b/>
        </w:rPr>
      </w:pPr>
    </w:p>
    <w:p w:rsidR="00175130" w:rsidRDefault="00175130" w:rsidP="00175130">
      <w:r>
        <w:rPr>
          <w:b/>
        </w:rPr>
        <w:t xml:space="preserve">Why a New Jersey Green Amendment? </w:t>
      </w:r>
      <w:r w:rsidRPr="00A5492D">
        <w:t xml:space="preserve">Water is life. Existing federal policies, such as the National Environmental Policy Act, and state policies like the Global Warming Response Act are not strong enough to protect </w:t>
      </w:r>
      <w:r w:rsidR="00B45A8C">
        <w:t xml:space="preserve">water or life </w:t>
      </w:r>
      <w:r w:rsidRPr="00A5492D">
        <w:t>against present and future attacks from polluters.</w:t>
      </w:r>
      <w:r>
        <w:t xml:space="preserve"> Spiritually, it is our duty as humans to ensure protection of all creation through preventative policy. </w:t>
      </w:r>
      <w:r w:rsidRPr="00A5492D">
        <w:t xml:space="preserve"> </w:t>
      </w:r>
    </w:p>
    <w:p w:rsidR="00175130" w:rsidRDefault="00175130" w:rsidP="00243880"/>
    <w:p w:rsidR="00175130" w:rsidRPr="001E6A8E" w:rsidRDefault="00175130" w:rsidP="00175130">
      <w:pPr>
        <w:rPr>
          <w:b/>
        </w:rPr>
      </w:pPr>
      <w:r w:rsidRPr="001E6A8E">
        <w:rPr>
          <w:b/>
        </w:rPr>
        <w:t>Problem:</w:t>
      </w:r>
      <w:r>
        <w:rPr>
          <w:b/>
        </w:rPr>
        <w:t xml:space="preserve"> </w:t>
      </w:r>
      <w:r>
        <w:t xml:space="preserve">We lack a stringent enough law or policy that allows for prevention and accountability with respect to the right to clean air, clean water, a stable climate and healthy environments for current and future generations. </w:t>
      </w:r>
    </w:p>
    <w:p w:rsidR="00175130" w:rsidRDefault="00175130" w:rsidP="00175130">
      <w:pPr>
        <w:rPr>
          <w:b/>
        </w:rPr>
      </w:pPr>
    </w:p>
    <w:p w:rsidR="00175130" w:rsidRDefault="00175130" w:rsidP="00243880">
      <w:r>
        <w:rPr>
          <w:b/>
        </w:rPr>
        <w:t>Policy Response</w:t>
      </w:r>
      <w:r w:rsidRPr="001E6A8E">
        <w:rPr>
          <w:b/>
        </w:rPr>
        <w:t>:</w:t>
      </w:r>
      <w:r w:rsidRPr="004F218E">
        <w:t xml:space="preserve"> </w:t>
      </w:r>
      <w:r>
        <w:t xml:space="preserve">Strong legal grounding to prevent excessive pollution and support a green, lush future for all generations. </w:t>
      </w:r>
    </w:p>
    <w:p w:rsidR="00836F43" w:rsidRPr="0011374D" w:rsidRDefault="00836F43" w:rsidP="00243880"/>
    <w:p w:rsidR="00243880" w:rsidRDefault="00243880" w:rsidP="00243880">
      <w:pPr>
        <w:rPr>
          <w:b/>
        </w:rPr>
      </w:pPr>
      <w:r w:rsidRPr="001E6A8E">
        <w:rPr>
          <w:b/>
        </w:rPr>
        <w:t>Goals:</w:t>
      </w:r>
      <w:r>
        <w:rPr>
          <w:b/>
        </w:rPr>
        <w:t xml:space="preserve"> </w:t>
      </w:r>
    </w:p>
    <w:p w:rsidR="00243880" w:rsidRPr="00C3341C" w:rsidRDefault="00243880" w:rsidP="00243880">
      <w:pPr>
        <w:pStyle w:val="ListParagraph"/>
        <w:widowControl/>
        <w:numPr>
          <w:ilvl w:val="0"/>
          <w:numId w:val="6"/>
        </w:numPr>
        <w:suppressAutoHyphens w:val="0"/>
        <w:autoSpaceDN/>
        <w:spacing w:after="160" w:line="259" w:lineRule="auto"/>
        <w:textAlignment w:val="auto"/>
        <w:rPr>
          <w:b/>
        </w:rPr>
      </w:pPr>
      <w:r w:rsidRPr="00175130">
        <w:rPr>
          <w:b/>
        </w:rPr>
        <w:t>Raise awareness</w:t>
      </w:r>
      <w:r>
        <w:t xml:space="preserve"> about the legislation </w:t>
      </w:r>
      <w:r w:rsidR="00836F43">
        <w:t>(</w:t>
      </w:r>
      <w:r w:rsidR="00B21337">
        <w:t>SCR43</w:t>
      </w:r>
      <w:r w:rsidR="00836F43">
        <w:t xml:space="preserve">) </w:t>
      </w:r>
      <w:r>
        <w:t>and opportunity for New Jersey residents to secure a just and stable clean, renewable energy future</w:t>
      </w:r>
      <w:r w:rsidR="00836F43">
        <w:t xml:space="preserve"> through an eventual constitutional amendment</w:t>
      </w:r>
      <w:r>
        <w:t xml:space="preserve"> </w:t>
      </w:r>
    </w:p>
    <w:p w:rsidR="00243880" w:rsidRPr="00C3341C" w:rsidRDefault="00243880" w:rsidP="00243880">
      <w:pPr>
        <w:pStyle w:val="ListParagraph"/>
        <w:widowControl/>
        <w:numPr>
          <w:ilvl w:val="0"/>
          <w:numId w:val="6"/>
        </w:numPr>
        <w:suppressAutoHyphens w:val="0"/>
        <w:autoSpaceDN/>
        <w:spacing w:after="160" w:line="259" w:lineRule="auto"/>
        <w:textAlignment w:val="auto"/>
        <w:rPr>
          <w:b/>
        </w:rPr>
      </w:pPr>
      <w:r w:rsidRPr="00175130">
        <w:rPr>
          <w:b/>
        </w:rPr>
        <w:t>Pass resolutions</w:t>
      </w:r>
      <w:r>
        <w:t xml:space="preserve"> in support of the New Jersey Green Amendment</w:t>
      </w:r>
      <w:r w:rsidR="00836F43">
        <w:t xml:space="preserve"> </w:t>
      </w:r>
    </w:p>
    <w:p w:rsidR="00243880" w:rsidRPr="00243880" w:rsidRDefault="00836F43" w:rsidP="00243880">
      <w:pPr>
        <w:pStyle w:val="ListParagraph"/>
        <w:widowControl/>
        <w:numPr>
          <w:ilvl w:val="0"/>
          <w:numId w:val="6"/>
        </w:numPr>
        <w:suppressAutoHyphens w:val="0"/>
        <w:autoSpaceDN/>
        <w:spacing w:after="160" w:line="259" w:lineRule="auto"/>
        <w:textAlignment w:val="auto"/>
        <w:rPr>
          <w:b/>
        </w:rPr>
      </w:pPr>
      <w:r w:rsidRPr="00175130">
        <w:rPr>
          <w:b/>
        </w:rPr>
        <w:t>Secure votes</w:t>
      </w:r>
      <w:r>
        <w:t xml:space="preserve"> for p</w:t>
      </w:r>
      <w:r w:rsidR="00243880">
        <w:t xml:space="preserve">assage of the New Jersey Green Amendment </w:t>
      </w:r>
    </w:p>
    <w:p w:rsidR="00243880" w:rsidRPr="00A5492D" w:rsidRDefault="00243880" w:rsidP="00243880">
      <w:r>
        <w:rPr>
          <w:b/>
        </w:rPr>
        <w:t>Audiences</w:t>
      </w:r>
      <w:r w:rsidRPr="001E6A8E">
        <w:rPr>
          <w:b/>
        </w:rPr>
        <w:t>:</w:t>
      </w:r>
      <w:r>
        <w:rPr>
          <w:b/>
        </w:rPr>
        <w:t xml:space="preserve"> </w:t>
      </w:r>
      <w:r>
        <w:t>Students, staff, members of faith communities/traditions</w:t>
      </w:r>
      <w:r w:rsidR="00F478CD">
        <w:t>, front and fence line residents, municipal and county level officials, legislators</w:t>
      </w:r>
      <w:r>
        <w:t xml:space="preserve"> </w:t>
      </w:r>
    </w:p>
    <w:p w:rsidR="00076502" w:rsidRDefault="00A5492D" w:rsidP="00C3341C">
      <w:pPr>
        <w:rPr>
          <w:b/>
        </w:rPr>
      </w:pPr>
      <w:r>
        <w:rPr>
          <w:b/>
        </w:rPr>
        <w:br/>
      </w:r>
      <w:r w:rsidR="00C3341C" w:rsidRPr="001E6A8E">
        <w:rPr>
          <w:b/>
        </w:rPr>
        <w:t>Action(s):</w:t>
      </w:r>
    </w:p>
    <w:p w:rsidR="00C3341C" w:rsidRDefault="00C3341C" w:rsidP="00C3341C">
      <w:pPr>
        <w:rPr>
          <w:b/>
        </w:rPr>
      </w:pPr>
      <w:r>
        <w:rPr>
          <w:b/>
        </w:rPr>
        <w:t xml:space="preserve"> </w:t>
      </w:r>
    </w:p>
    <w:p w:rsidR="00076502" w:rsidRPr="00C3341C" w:rsidRDefault="00C3341C" w:rsidP="00076502">
      <w:pPr>
        <w:pStyle w:val="ListParagraph"/>
        <w:numPr>
          <w:ilvl w:val="0"/>
          <w:numId w:val="7"/>
        </w:numPr>
      </w:pPr>
      <w:r w:rsidRPr="00C3341C">
        <w:rPr>
          <w:b/>
        </w:rPr>
        <w:t>Educational Outreach</w:t>
      </w:r>
      <w:r>
        <w:t xml:space="preserve">: i.e. </w:t>
      </w:r>
      <w:r w:rsidR="00076502">
        <w:t xml:space="preserve">phone banking, </w:t>
      </w:r>
      <w:r>
        <w:t>door hangers, letter writing, etc.</w:t>
      </w:r>
    </w:p>
    <w:p w:rsidR="00C3341C" w:rsidRPr="00CB34A2" w:rsidRDefault="00C3341C" w:rsidP="00C3341C">
      <w:pPr>
        <w:pStyle w:val="ListParagraph"/>
        <w:numPr>
          <w:ilvl w:val="0"/>
          <w:numId w:val="7"/>
        </w:numPr>
      </w:pPr>
      <w:r>
        <w:rPr>
          <w:b/>
        </w:rPr>
        <w:t>Presentations</w:t>
      </w:r>
      <w:r w:rsidRPr="00CB34A2">
        <w:rPr>
          <w:b/>
        </w:rPr>
        <w:t xml:space="preserve">- </w:t>
      </w:r>
      <w:r w:rsidR="00F478CD">
        <w:t>Waterspirit can provide</w:t>
      </w:r>
      <w:r w:rsidR="00076502">
        <w:t xml:space="preserve"> availability for any/all </w:t>
      </w:r>
      <w:r w:rsidR="00F478CD">
        <w:t>NJ Green Amendment</w:t>
      </w:r>
      <w:r w:rsidR="00076502">
        <w:t xml:space="preserve"> </w:t>
      </w:r>
      <w:r w:rsidR="00F478CD">
        <w:t>presentation requests</w:t>
      </w:r>
      <w:r w:rsidR="00076502">
        <w:t xml:space="preserve"> </w:t>
      </w:r>
    </w:p>
    <w:p w:rsidR="00C3341C" w:rsidRPr="00C3341C" w:rsidRDefault="00C3341C" w:rsidP="00C3341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Communications</w:t>
      </w:r>
      <w:r w:rsidR="00076502">
        <w:rPr>
          <w:b/>
        </w:rPr>
        <w:t xml:space="preserve"> &amp; Media</w:t>
      </w:r>
      <w:r w:rsidRPr="00CB34A2">
        <w:rPr>
          <w:b/>
        </w:rPr>
        <w:t xml:space="preserve">: </w:t>
      </w:r>
      <w:r>
        <w:t>Speak out in support of the NJ Green Amendment across media</w:t>
      </w:r>
      <w:r w:rsidR="00076502">
        <w:t>, including social media</w:t>
      </w:r>
    </w:p>
    <w:p w:rsidR="00C3341C" w:rsidRDefault="00C3341C" w:rsidP="00C3341C">
      <w:pPr>
        <w:rPr>
          <w:b/>
        </w:rPr>
      </w:pPr>
    </w:p>
    <w:p w:rsidR="005B45DC" w:rsidRDefault="006E1815">
      <w:pPr>
        <w:rPr>
          <w:b/>
        </w:rPr>
      </w:pPr>
      <w:r w:rsidRPr="006E1815">
        <w:rPr>
          <w:b/>
        </w:rPr>
        <w:t>Legislat</w:t>
      </w:r>
      <w:r w:rsidR="00B45A8C">
        <w:rPr>
          <w:b/>
        </w:rPr>
        <w:t>ive Support a</w:t>
      </w:r>
      <w:r w:rsidR="001C73B1">
        <w:rPr>
          <w:b/>
        </w:rPr>
        <w:t>t A</w:t>
      </w:r>
      <w:r w:rsidRPr="006E1815">
        <w:rPr>
          <w:b/>
        </w:rPr>
        <w:t xml:space="preserve"> </w:t>
      </w:r>
      <w:r>
        <w:rPr>
          <w:b/>
        </w:rPr>
        <w:t xml:space="preserve">Glance: </w:t>
      </w:r>
    </w:p>
    <w:p w:rsidR="002B4ED6" w:rsidRDefault="002B4ED6">
      <w:pPr>
        <w:rPr>
          <w:b/>
        </w:rPr>
      </w:pPr>
    </w:p>
    <w:p w:rsidR="002B4ED6" w:rsidRPr="002B4ED6" w:rsidRDefault="002B4ED6">
      <w:r>
        <w:t xml:space="preserve">This is a proposed amendment to the constitution of New Jersey; it must be passed by a vote of 3/5 of each house (24 Senate and 48 Assembly). </w:t>
      </w:r>
      <w:r w:rsidRPr="002B4ED6">
        <w:t xml:space="preserve">With </w:t>
      </w:r>
      <w:r w:rsidR="0074116A">
        <w:t>significant</w:t>
      </w:r>
      <w:r w:rsidRPr="002B4ED6">
        <w:t xml:space="preserve"> support in the legislature, the Green Amendment needs to be given a hearing s</w:t>
      </w:r>
      <w:r w:rsidR="0074116A">
        <w:t>o people may weigh in. To date, t</w:t>
      </w:r>
      <w:r w:rsidRPr="002B4ED6">
        <w:t>he legislative leadership have yet to grant this part of the process. It is imperative that people have the opportuni</w:t>
      </w:r>
      <w:r>
        <w:t xml:space="preserve">ty to learn about this potential legal grounding enjoyed by PA, MT and now NY. </w:t>
      </w:r>
      <w:r w:rsidRPr="002B4ED6">
        <w:t xml:space="preserve"> </w:t>
      </w:r>
    </w:p>
    <w:sectPr w:rsidR="002B4ED6" w:rsidRPr="002B4E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D0" w:rsidRDefault="00FE6AD0" w:rsidP="00C3341C">
      <w:r>
        <w:separator/>
      </w:r>
    </w:p>
  </w:endnote>
  <w:endnote w:type="continuationSeparator" w:id="0">
    <w:p w:rsidR="00FE6AD0" w:rsidRDefault="00FE6AD0" w:rsidP="00C3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D0" w:rsidRDefault="00FE6AD0" w:rsidP="00C3341C">
      <w:r>
        <w:separator/>
      </w:r>
    </w:p>
  </w:footnote>
  <w:footnote w:type="continuationSeparator" w:id="0">
    <w:p w:rsidR="00FE6AD0" w:rsidRDefault="00FE6AD0" w:rsidP="00C33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43" w:rsidRDefault="00836F43" w:rsidP="00836F43">
    <w:pPr>
      <w:pStyle w:val="Header"/>
      <w:jc w:val="center"/>
    </w:pPr>
    <w:r>
      <w:rPr>
        <w:noProof/>
        <w:lang w:eastAsia="en-US" w:bidi="ar-SA"/>
      </w:rPr>
      <w:drawing>
        <wp:inline distT="0" distB="0" distL="0" distR="0">
          <wp:extent cx="753672" cy="669633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_yea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24" cy="694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4D53"/>
    <w:multiLevelType w:val="hybridMultilevel"/>
    <w:tmpl w:val="6C847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13568"/>
    <w:multiLevelType w:val="hybridMultilevel"/>
    <w:tmpl w:val="2CB2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A3BD9"/>
    <w:multiLevelType w:val="hybridMultilevel"/>
    <w:tmpl w:val="589C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32153"/>
    <w:multiLevelType w:val="hybridMultilevel"/>
    <w:tmpl w:val="5D841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130A0"/>
    <w:multiLevelType w:val="hybridMultilevel"/>
    <w:tmpl w:val="5F9C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32625"/>
    <w:multiLevelType w:val="hybridMultilevel"/>
    <w:tmpl w:val="49F6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16046"/>
    <w:multiLevelType w:val="hybridMultilevel"/>
    <w:tmpl w:val="7540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1C"/>
    <w:rsid w:val="00076502"/>
    <w:rsid w:val="00175130"/>
    <w:rsid w:val="001C2560"/>
    <w:rsid w:val="001C73B1"/>
    <w:rsid w:val="00243880"/>
    <w:rsid w:val="002B4ED6"/>
    <w:rsid w:val="002C599F"/>
    <w:rsid w:val="004D4F87"/>
    <w:rsid w:val="00501871"/>
    <w:rsid w:val="005360DC"/>
    <w:rsid w:val="00594C23"/>
    <w:rsid w:val="005B45DC"/>
    <w:rsid w:val="006E1815"/>
    <w:rsid w:val="0074116A"/>
    <w:rsid w:val="00836F43"/>
    <w:rsid w:val="00A47DA0"/>
    <w:rsid w:val="00A5492D"/>
    <w:rsid w:val="00A74B70"/>
    <w:rsid w:val="00B21337"/>
    <w:rsid w:val="00B45A8C"/>
    <w:rsid w:val="00C3341C"/>
    <w:rsid w:val="00DE7E36"/>
    <w:rsid w:val="00F478CD"/>
    <w:rsid w:val="00FE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D39D7"/>
  <w15:chartTrackingRefBased/>
  <w15:docId w15:val="{1DB88217-0892-4307-8011-35052907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34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3341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3341C"/>
    <w:pPr>
      <w:ind w:left="720"/>
      <w:contextualSpacing/>
    </w:pPr>
    <w:rPr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rsid w:val="00C3341C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textAlignment w:val="auto"/>
    </w:pPr>
    <w:rPr>
      <w:rFonts w:eastAsia="Arial Unicode MS" w:cs="Times New Roman"/>
      <w:kern w:val="0"/>
      <w:sz w:val="20"/>
      <w:szCs w:val="20"/>
      <w:bdr w:val="nil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341C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FootnoteReference">
    <w:name w:val="footnote reference"/>
    <w:basedOn w:val="DefaultParagraphFont"/>
    <w:uiPriority w:val="99"/>
    <w:unhideWhenUsed/>
    <w:rsid w:val="00C3341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6F43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36F4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836F43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36F4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Golas</dc:creator>
  <cp:keywords/>
  <dc:description/>
  <cp:lastModifiedBy>Suzanne Golas</cp:lastModifiedBy>
  <cp:revision>3</cp:revision>
  <dcterms:created xsi:type="dcterms:W3CDTF">2024-02-23T12:33:00Z</dcterms:created>
  <dcterms:modified xsi:type="dcterms:W3CDTF">2024-02-23T12:46:00Z</dcterms:modified>
</cp:coreProperties>
</file>